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A7" w:rsidRDefault="00730AA7" w:rsidP="00730AA7">
      <w:pPr>
        <w:jc w:val="right"/>
        <w:rPr>
          <w:rFonts w:ascii="Arial" w:hAnsi="Arial"/>
          <w:sz w:val="28"/>
        </w:rPr>
      </w:pPr>
    </w:p>
    <w:p w:rsidR="00730AA7" w:rsidRDefault="008D0707" w:rsidP="00730AA7">
      <w:pPr>
        <w:jc w:val="right"/>
        <w:rPr>
          <w:rFonts w:ascii="Arial" w:hAnsi="Arial"/>
          <w:sz w:val="28"/>
        </w:rPr>
      </w:pPr>
      <w:r>
        <w:rPr>
          <w:rFonts w:ascii="Arial" w:hAnsi="Arial"/>
          <w:sz w:val="28"/>
        </w:rPr>
        <w:t>September 18, 2015</w:t>
      </w:r>
    </w:p>
    <w:p w:rsidR="00730AA7" w:rsidRDefault="00730AA7" w:rsidP="00730AA7">
      <w:pPr>
        <w:jc w:val="right"/>
        <w:rPr>
          <w:rFonts w:ascii="Arial" w:hAnsi="Arial"/>
          <w:sz w:val="28"/>
        </w:rPr>
      </w:pPr>
    </w:p>
    <w:p w:rsidR="00730AA7" w:rsidRDefault="00730AA7" w:rsidP="00730AA7">
      <w:pPr>
        <w:rPr>
          <w:rFonts w:ascii="Arial" w:hAnsi="Arial"/>
          <w:sz w:val="28"/>
        </w:rPr>
      </w:pPr>
      <w:r>
        <w:rPr>
          <w:rFonts w:ascii="Arial" w:hAnsi="Arial"/>
          <w:sz w:val="28"/>
        </w:rPr>
        <w:t xml:space="preserve">Dear Families, </w:t>
      </w:r>
    </w:p>
    <w:p w:rsidR="00730AA7" w:rsidRDefault="00730AA7" w:rsidP="00730AA7">
      <w:pPr>
        <w:rPr>
          <w:rFonts w:ascii="Arial" w:hAnsi="Arial"/>
          <w:sz w:val="28"/>
        </w:rPr>
      </w:pPr>
    </w:p>
    <w:p w:rsidR="00730AA7" w:rsidRDefault="00730AA7" w:rsidP="00730AA7">
      <w:pPr>
        <w:rPr>
          <w:rFonts w:ascii="Arial" w:hAnsi="Arial"/>
          <w:sz w:val="28"/>
        </w:rPr>
      </w:pPr>
      <w:r>
        <w:rPr>
          <w:rFonts w:ascii="Arial" w:hAnsi="Arial"/>
          <w:sz w:val="28"/>
        </w:rPr>
        <w:t>Vocabulary/Reading ho</w:t>
      </w:r>
      <w:r w:rsidR="00A64D31">
        <w:rPr>
          <w:rFonts w:ascii="Arial" w:hAnsi="Arial"/>
          <w:sz w:val="28"/>
        </w:rPr>
        <w:t>mework will begin the week of</w:t>
      </w:r>
      <w:r w:rsidR="008D0707">
        <w:rPr>
          <w:rFonts w:ascii="Arial" w:hAnsi="Arial"/>
          <w:sz w:val="28"/>
        </w:rPr>
        <w:t xml:space="preserve"> September 21, 2015</w:t>
      </w:r>
      <w:r>
        <w:rPr>
          <w:rFonts w:ascii="Arial" w:hAnsi="Arial"/>
          <w:sz w:val="28"/>
        </w:rPr>
        <w:t xml:space="preserve">.  Each night, your child will come home with their Vocabulary journal.  The week’s homework will be glued into your child’s journal.  Please return your child’s Vocabulary/Reading journal each day.    </w:t>
      </w:r>
    </w:p>
    <w:p w:rsidR="00730AA7" w:rsidRDefault="00730AA7" w:rsidP="00730AA7">
      <w:pPr>
        <w:rPr>
          <w:rFonts w:ascii="Arial" w:hAnsi="Arial"/>
          <w:sz w:val="28"/>
        </w:rPr>
      </w:pPr>
    </w:p>
    <w:p w:rsidR="00730AA7" w:rsidRDefault="00730AA7" w:rsidP="00730AA7">
      <w:pPr>
        <w:rPr>
          <w:rFonts w:ascii="Arial" w:hAnsi="Arial" w:cs="Arial"/>
          <w:bCs/>
          <w:color w:val="000000"/>
          <w:sz w:val="28"/>
        </w:rPr>
      </w:pPr>
      <w:r w:rsidRPr="00730AA7">
        <w:rPr>
          <w:rFonts w:ascii="Arial" w:hAnsi="Arial" w:cs="Arial"/>
          <w:bCs/>
          <w:color w:val="000000"/>
          <w:sz w:val="28"/>
        </w:rPr>
        <w:t xml:space="preserve">The weekly </w:t>
      </w:r>
      <w:r>
        <w:rPr>
          <w:rFonts w:ascii="Arial" w:hAnsi="Arial" w:cs="Arial"/>
          <w:bCs/>
          <w:color w:val="000000"/>
          <w:sz w:val="28"/>
        </w:rPr>
        <w:t>Vocabulary/Reading homework</w:t>
      </w:r>
      <w:r w:rsidRPr="00730AA7">
        <w:rPr>
          <w:rFonts w:ascii="Arial" w:hAnsi="Arial" w:cs="Arial"/>
          <w:bCs/>
          <w:color w:val="000000"/>
          <w:sz w:val="28"/>
        </w:rPr>
        <w:t xml:space="preserve"> include</w:t>
      </w:r>
      <w:r>
        <w:rPr>
          <w:rFonts w:ascii="Arial" w:hAnsi="Arial" w:cs="Arial"/>
          <w:bCs/>
          <w:color w:val="000000"/>
          <w:sz w:val="28"/>
        </w:rPr>
        <w:t>s</w:t>
      </w:r>
      <w:r w:rsidRPr="00730AA7">
        <w:rPr>
          <w:rFonts w:ascii="Arial" w:hAnsi="Arial" w:cs="Arial"/>
          <w:bCs/>
          <w:color w:val="000000"/>
          <w:sz w:val="28"/>
        </w:rPr>
        <w:t xml:space="preserve"> reading, word study, and writing assignments. The reading component encourages da</w:t>
      </w:r>
      <w:r>
        <w:rPr>
          <w:rFonts w:ascii="Arial" w:hAnsi="Arial" w:cs="Arial"/>
          <w:bCs/>
          <w:color w:val="000000"/>
          <w:sz w:val="28"/>
        </w:rPr>
        <w:t>ily at-home independent reading</w:t>
      </w:r>
      <w:r w:rsidRPr="00730AA7">
        <w:rPr>
          <w:rFonts w:ascii="Arial" w:hAnsi="Arial" w:cs="Arial"/>
          <w:bCs/>
          <w:color w:val="000000"/>
          <w:sz w:val="28"/>
        </w:rPr>
        <w:t xml:space="preserve"> by asking students to read at </w:t>
      </w:r>
      <w:r>
        <w:rPr>
          <w:rFonts w:ascii="Arial" w:hAnsi="Arial" w:cs="Arial"/>
          <w:bCs/>
          <w:color w:val="000000"/>
          <w:sz w:val="28"/>
        </w:rPr>
        <w:t>least 15</w:t>
      </w:r>
      <w:r w:rsidRPr="00730AA7">
        <w:rPr>
          <w:rFonts w:ascii="Arial" w:hAnsi="Arial" w:cs="Arial"/>
          <w:bCs/>
          <w:color w:val="000000"/>
          <w:sz w:val="28"/>
        </w:rPr>
        <w:t xml:space="preserve"> minutes each night. The word study portion is aligned with</w:t>
      </w:r>
      <w:r>
        <w:rPr>
          <w:rFonts w:ascii="Arial" w:hAnsi="Arial" w:cs="Arial"/>
          <w:bCs/>
          <w:color w:val="000000"/>
          <w:sz w:val="28"/>
        </w:rPr>
        <w:t xml:space="preserve"> the</w:t>
      </w:r>
      <w:r w:rsidRPr="00730AA7">
        <w:rPr>
          <w:rFonts w:ascii="Arial" w:hAnsi="Arial" w:cs="Arial"/>
          <w:bCs/>
          <w:color w:val="000000"/>
          <w:sz w:val="28"/>
        </w:rPr>
        <w:t xml:space="preserve"> weekly focus for the </w:t>
      </w:r>
      <w:r w:rsidRPr="00730AA7">
        <w:rPr>
          <w:rFonts w:ascii="Arial" w:hAnsi="Arial" w:cs="Arial"/>
          <w:bCs/>
          <w:i/>
          <w:color w:val="000000"/>
          <w:sz w:val="28"/>
        </w:rPr>
        <w:t xml:space="preserve">Building Vocabulary </w:t>
      </w:r>
      <w:r w:rsidRPr="00730AA7">
        <w:rPr>
          <w:rFonts w:ascii="Arial" w:hAnsi="Arial" w:cs="Arial"/>
          <w:bCs/>
          <w:color w:val="000000"/>
          <w:sz w:val="28"/>
        </w:rPr>
        <w:t>program. Two days a week, students will choose from a menu of activities that emphasize and reinforce the focus</w:t>
      </w:r>
      <w:r>
        <w:rPr>
          <w:rFonts w:ascii="Arial" w:hAnsi="Arial" w:cs="Arial"/>
          <w:bCs/>
          <w:color w:val="000000"/>
          <w:sz w:val="28"/>
        </w:rPr>
        <w:t xml:space="preserve"> word study</w:t>
      </w:r>
      <w:r w:rsidRPr="00730AA7">
        <w:rPr>
          <w:rFonts w:ascii="Arial" w:hAnsi="Arial" w:cs="Arial"/>
          <w:bCs/>
          <w:color w:val="000000"/>
          <w:sz w:val="28"/>
        </w:rPr>
        <w:t xml:space="preserve"> patterns, rather than individual spelling words. </w:t>
      </w:r>
      <w:r w:rsidR="008B4455">
        <w:rPr>
          <w:rFonts w:ascii="Arial" w:hAnsi="Arial" w:cs="Arial"/>
          <w:bCs/>
          <w:color w:val="000000"/>
          <w:sz w:val="28"/>
        </w:rPr>
        <w:t xml:space="preserve"> </w:t>
      </w:r>
      <w:r w:rsidRPr="00730AA7">
        <w:rPr>
          <w:rFonts w:ascii="Arial" w:hAnsi="Arial" w:cs="Arial"/>
          <w:bCs/>
          <w:color w:val="000000"/>
          <w:sz w:val="28"/>
        </w:rPr>
        <w:t>Finally, the students will select from a variety of quick writes on the two remaining days.  These quick writes include prompts that address Social Studies, Science, and Health content, as well as response to independent reading and open-ended prompts.  Students are encouraged to use in their writing the targeted word patterns they have learned.</w:t>
      </w:r>
      <w:bookmarkStart w:id="0" w:name="_GoBack"/>
      <w:bookmarkEnd w:id="0"/>
      <w:r>
        <w:rPr>
          <w:rFonts w:ascii="Arial" w:hAnsi="Arial" w:cs="Arial"/>
          <w:bCs/>
          <w:color w:val="000000"/>
          <w:sz w:val="28"/>
        </w:rPr>
        <w:t xml:space="preserve">  </w:t>
      </w:r>
      <w:r w:rsidRPr="00730AA7">
        <w:rPr>
          <w:rFonts w:ascii="Arial" w:hAnsi="Arial" w:cs="Arial"/>
          <w:bCs/>
          <w:color w:val="000000"/>
          <w:sz w:val="28"/>
        </w:rPr>
        <w:t xml:space="preserve">The word study focus changes weekly to reflect the focus of the </w:t>
      </w:r>
      <w:r w:rsidRPr="00730AA7">
        <w:rPr>
          <w:rFonts w:ascii="Arial" w:hAnsi="Arial" w:cs="Arial"/>
          <w:bCs/>
          <w:i/>
          <w:color w:val="000000"/>
          <w:sz w:val="28"/>
        </w:rPr>
        <w:t>Building Vocabulary</w:t>
      </w:r>
      <w:r w:rsidRPr="00730AA7">
        <w:rPr>
          <w:rFonts w:ascii="Arial" w:hAnsi="Arial" w:cs="Arial"/>
          <w:bCs/>
          <w:color w:val="000000"/>
          <w:sz w:val="28"/>
        </w:rPr>
        <w:t xml:space="preserve"> program, while the quick writes change every 3-4 weeks to match the content curriculum for the given quarter. </w:t>
      </w:r>
    </w:p>
    <w:p w:rsidR="00730AA7" w:rsidRDefault="00730AA7" w:rsidP="00730AA7">
      <w:pPr>
        <w:rPr>
          <w:rFonts w:ascii="Arial" w:hAnsi="Arial" w:cs="Arial"/>
          <w:bCs/>
          <w:color w:val="000000"/>
          <w:sz w:val="28"/>
        </w:rPr>
      </w:pPr>
    </w:p>
    <w:p w:rsidR="008D0707" w:rsidRDefault="00730AA7" w:rsidP="00730AA7">
      <w:pPr>
        <w:rPr>
          <w:rFonts w:ascii="Arial" w:hAnsi="Arial" w:cs="Arial"/>
          <w:bCs/>
          <w:color w:val="000000"/>
          <w:sz w:val="28"/>
        </w:rPr>
      </w:pPr>
      <w:r>
        <w:rPr>
          <w:rFonts w:ascii="Arial" w:hAnsi="Arial" w:cs="Arial"/>
          <w:bCs/>
          <w:color w:val="000000"/>
          <w:sz w:val="28"/>
        </w:rPr>
        <w:t>Please initial in the space provided to show that your child has completed his/her homework each night.</w:t>
      </w:r>
    </w:p>
    <w:p w:rsidR="008D0707" w:rsidRDefault="008D0707" w:rsidP="00730AA7">
      <w:pPr>
        <w:rPr>
          <w:rFonts w:ascii="Arial" w:hAnsi="Arial" w:cs="Arial"/>
          <w:bCs/>
          <w:color w:val="000000"/>
          <w:sz w:val="28"/>
        </w:rPr>
      </w:pPr>
    </w:p>
    <w:p w:rsidR="008B4455" w:rsidRDefault="008D0707" w:rsidP="00730AA7">
      <w:pPr>
        <w:rPr>
          <w:rFonts w:ascii="Arial" w:hAnsi="Arial" w:cs="Arial"/>
          <w:bCs/>
          <w:color w:val="000000"/>
          <w:sz w:val="28"/>
        </w:rPr>
      </w:pPr>
      <w:r>
        <w:rPr>
          <w:rFonts w:ascii="Arial" w:hAnsi="Arial" w:cs="Arial"/>
          <w:bCs/>
          <w:color w:val="000000"/>
          <w:sz w:val="28"/>
        </w:rPr>
        <w:t>If you have any questions regarding the homework program, please contact your child’s homeroom teacher.</w:t>
      </w:r>
    </w:p>
    <w:p w:rsidR="008B4455" w:rsidRDefault="008B4455" w:rsidP="00730AA7">
      <w:pPr>
        <w:rPr>
          <w:rFonts w:ascii="Arial" w:hAnsi="Arial" w:cs="Arial"/>
          <w:bCs/>
          <w:color w:val="000000"/>
          <w:sz w:val="28"/>
        </w:rPr>
      </w:pPr>
    </w:p>
    <w:p w:rsidR="008B4455" w:rsidRDefault="008B4455" w:rsidP="00730AA7">
      <w:pPr>
        <w:rPr>
          <w:rFonts w:ascii="Arial" w:hAnsi="Arial" w:cs="Arial"/>
          <w:bCs/>
          <w:color w:val="000000"/>
          <w:sz w:val="28"/>
        </w:rPr>
      </w:pPr>
      <w:r>
        <w:rPr>
          <w:rFonts w:ascii="Arial" w:hAnsi="Arial" w:cs="Arial"/>
          <w:bCs/>
          <w:color w:val="000000"/>
          <w:sz w:val="28"/>
        </w:rPr>
        <w:t xml:space="preserve">Thank you for your continued support, </w:t>
      </w:r>
    </w:p>
    <w:p w:rsidR="008B4455" w:rsidRDefault="008B4455" w:rsidP="00730AA7">
      <w:pPr>
        <w:rPr>
          <w:rFonts w:ascii="Arial" w:hAnsi="Arial" w:cs="Arial"/>
          <w:bCs/>
          <w:color w:val="000000"/>
          <w:sz w:val="28"/>
        </w:rPr>
      </w:pPr>
    </w:p>
    <w:p w:rsidR="00730AA7" w:rsidRDefault="008B4455" w:rsidP="00730AA7">
      <w:pPr>
        <w:rPr>
          <w:rFonts w:ascii="Arial" w:hAnsi="Arial" w:cs="Arial"/>
          <w:bCs/>
          <w:color w:val="000000"/>
          <w:sz w:val="28"/>
        </w:rPr>
      </w:pPr>
      <w:r>
        <w:rPr>
          <w:rFonts w:ascii="Arial" w:hAnsi="Arial" w:cs="Arial"/>
          <w:bCs/>
          <w:color w:val="000000"/>
          <w:sz w:val="28"/>
        </w:rPr>
        <w:t xml:space="preserve">The First Grade Team </w:t>
      </w:r>
      <w:r w:rsidR="00730AA7">
        <w:rPr>
          <w:rFonts w:ascii="Arial" w:hAnsi="Arial" w:cs="Arial"/>
          <w:bCs/>
          <w:color w:val="000000"/>
          <w:sz w:val="28"/>
        </w:rPr>
        <w:t xml:space="preserve">  </w:t>
      </w:r>
    </w:p>
    <w:p w:rsidR="00730AA7" w:rsidRDefault="00730AA7" w:rsidP="00730AA7">
      <w:pPr>
        <w:rPr>
          <w:rFonts w:ascii="Arial" w:hAnsi="Arial" w:cs="Arial"/>
          <w:bCs/>
          <w:color w:val="000000"/>
          <w:sz w:val="28"/>
        </w:rPr>
      </w:pPr>
    </w:p>
    <w:p w:rsidR="00730AA7" w:rsidRDefault="00730AA7" w:rsidP="00730AA7">
      <w:pPr>
        <w:rPr>
          <w:rFonts w:ascii="Arial" w:hAnsi="Arial" w:cs="Arial"/>
          <w:bCs/>
          <w:color w:val="000000"/>
          <w:sz w:val="28"/>
        </w:rPr>
      </w:pPr>
    </w:p>
    <w:p w:rsidR="00730AA7" w:rsidRDefault="00730AA7" w:rsidP="00730AA7">
      <w:pPr>
        <w:rPr>
          <w:rFonts w:ascii="Arial" w:hAnsi="Arial" w:cs="Arial"/>
          <w:bCs/>
          <w:color w:val="000000"/>
          <w:sz w:val="28"/>
        </w:rPr>
      </w:pPr>
    </w:p>
    <w:p w:rsidR="00730AA7" w:rsidRPr="00730AA7" w:rsidRDefault="00730AA7" w:rsidP="00730AA7">
      <w:pPr>
        <w:rPr>
          <w:rFonts w:ascii="Arial" w:hAnsi="Arial" w:cs="Arial"/>
          <w:bCs/>
          <w:color w:val="000000"/>
          <w:sz w:val="28"/>
        </w:rPr>
      </w:pPr>
    </w:p>
    <w:p w:rsidR="00730AA7" w:rsidRPr="00730AA7" w:rsidRDefault="00730AA7" w:rsidP="00730AA7">
      <w:pPr>
        <w:rPr>
          <w:rFonts w:ascii="Arial" w:hAnsi="Arial"/>
          <w:sz w:val="28"/>
        </w:rPr>
      </w:pPr>
    </w:p>
    <w:sectPr w:rsidR="00730AA7" w:rsidRPr="00730AA7" w:rsidSect="008B4455">
      <w:pgSz w:w="12240" w:h="15840"/>
      <w:pgMar w:top="1440" w:right="1440" w:bottom="1440" w:left="1440" w:gutter="0"/>
      <w:pgBorders>
        <w:top w:val="pencils" w:sz="30" w:space="1" w:color="auto"/>
        <w:left w:val="pencils" w:sz="30" w:space="4" w:color="auto"/>
        <w:bottom w:val="pencils" w:sz="30" w:space="1" w:color="auto"/>
        <w:right w:val="pencils" w:sz="30" w:space="4" w:color="auto"/>
      </w:pgBorders>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0AA7"/>
    <w:rsid w:val="00057423"/>
    <w:rsid w:val="00730AA7"/>
    <w:rsid w:val="008B4455"/>
    <w:rsid w:val="008D0707"/>
    <w:rsid w:val="00A64D31"/>
    <w:rsid w:val="00F87CEB"/>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3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1242</Characters>
  <Application>Microsoft Macintosh Word</Application>
  <DocSecurity>0</DocSecurity>
  <Lines>10</Lines>
  <Paragraphs>2</Paragraphs>
  <ScaleCrop>false</ScaleCrop>
  <Company>HCPSS</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dcterms:created xsi:type="dcterms:W3CDTF">2015-07-11T18:50:00Z</dcterms:created>
  <dcterms:modified xsi:type="dcterms:W3CDTF">2015-07-11T18:50:00Z</dcterms:modified>
</cp:coreProperties>
</file>